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792D49" w14:textId="77777777" w:rsidR="00791F20" w:rsidRPr="00701C3E" w:rsidRDefault="00791F20" w:rsidP="006D7370">
      <w:pPr>
        <w:spacing w:line="480" w:lineRule="auto"/>
        <w:jc w:val="center"/>
        <w:rPr>
          <w:rFonts w:ascii="Times New Roman" w:hAnsi="Times New Roman" w:cs="Times New Roman"/>
          <w:sz w:val="24"/>
          <w:szCs w:val="24"/>
        </w:rPr>
      </w:pPr>
    </w:p>
    <w:p w14:paraId="17CB39FD" w14:textId="77777777" w:rsidR="006D7370" w:rsidRPr="00701C3E" w:rsidRDefault="006D7370" w:rsidP="006D7370">
      <w:pPr>
        <w:spacing w:line="480" w:lineRule="auto"/>
        <w:jc w:val="center"/>
        <w:rPr>
          <w:rFonts w:ascii="Times New Roman" w:hAnsi="Times New Roman" w:cs="Times New Roman"/>
          <w:sz w:val="24"/>
          <w:szCs w:val="24"/>
        </w:rPr>
      </w:pPr>
    </w:p>
    <w:p w14:paraId="6A7C6B09" w14:textId="77777777" w:rsidR="006D7370" w:rsidRPr="00701C3E" w:rsidRDefault="006D7370" w:rsidP="006D7370">
      <w:pPr>
        <w:spacing w:line="480" w:lineRule="auto"/>
        <w:jc w:val="center"/>
        <w:rPr>
          <w:rFonts w:ascii="Times New Roman" w:hAnsi="Times New Roman" w:cs="Times New Roman"/>
          <w:sz w:val="24"/>
          <w:szCs w:val="24"/>
        </w:rPr>
      </w:pPr>
    </w:p>
    <w:p w14:paraId="42232717" w14:textId="77777777" w:rsidR="006D7370" w:rsidRPr="00701C3E" w:rsidRDefault="006D7370" w:rsidP="006D7370">
      <w:pPr>
        <w:spacing w:line="480" w:lineRule="auto"/>
        <w:jc w:val="center"/>
        <w:rPr>
          <w:rFonts w:ascii="Times New Roman" w:hAnsi="Times New Roman" w:cs="Times New Roman"/>
          <w:sz w:val="24"/>
          <w:szCs w:val="24"/>
        </w:rPr>
      </w:pPr>
    </w:p>
    <w:p w14:paraId="599F69A2" w14:textId="77777777" w:rsidR="006D7370" w:rsidRPr="00701C3E" w:rsidRDefault="006D7370" w:rsidP="006D7370">
      <w:pPr>
        <w:spacing w:line="480" w:lineRule="auto"/>
        <w:jc w:val="center"/>
        <w:rPr>
          <w:rFonts w:ascii="Times New Roman" w:hAnsi="Times New Roman" w:cs="Times New Roman"/>
          <w:sz w:val="24"/>
          <w:szCs w:val="24"/>
        </w:rPr>
      </w:pPr>
    </w:p>
    <w:p w14:paraId="53A4423E" w14:textId="77777777" w:rsidR="006D7370" w:rsidRPr="00701C3E" w:rsidRDefault="006D7370" w:rsidP="006D7370">
      <w:pPr>
        <w:spacing w:line="480" w:lineRule="auto"/>
        <w:jc w:val="center"/>
        <w:rPr>
          <w:rFonts w:ascii="Times New Roman" w:hAnsi="Times New Roman" w:cs="Times New Roman"/>
          <w:sz w:val="24"/>
          <w:szCs w:val="24"/>
        </w:rPr>
      </w:pPr>
    </w:p>
    <w:p w14:paraId="5F8E2EEC" w14:textId="69F25901" w:rsidR="006D7370" w:rsidRPr="00701C3E" w:rsidRDefault="008A7312" w:rsidP="006D7370">
      <w:pPr>
        <w:spacing w:line="480" w:lineRule="auto"/>
        <w:jc w:val="center"/>
        <w:rPr>
          <w:rFonts w:ascii="Times New Roman" w:hAnsi="Times New Roman" w:cs="Times New Roman"/>
          <w:sz w:val="24"/>
          <w:szCs w:val="24"/>
        </w:rPr>
      </w:pPr>
      <w:r w:rsidRPr="00701C3E">
        <w:rPr>
          <w:rFonts w:ascii="Times New Roman" w:hAnsi="Times New Roman" w:cs="Times New Roman"/>
          <w:sz w:val="24"/>
          <w:szCs w:val="24"/>
        </w:rPr>
        <w:t xml:space="preserve">U.S History Critical Thinking Questions </w:t>
      </w:r>
    </w:p>
    <w:p w14:paraId="6CAAEAE0" w14:textId="4FF589B3" w:rsidR="006D7370" w:rsidRDefault="008A7312" w:rsidP="006D7370">
      <w:pPr>
        <w:spacing w:line="480" w:lineRule="auto"/>
        <w:jc w:val="center"/>
        <w:rPr>
          <w:rFonts w:ascii="Times New Roman" w:hAnsi="Times New Roman" w:cs="Times New Roman"/>
          <w:sz w:val="24"/>
          <w:szCs w:val="24"/>
        </w:rPr>
      </w:pPr>
      <w:r w:rsidRPr="00701C3E">
        <w:rPr>
          <w:rFonts w:ascii="Times New Roman" w:hAnsi="Times New Roman" w:cs="Times New Roman"/>
          <w:sz w:val="24"/>
          <w:szCs w:val="24"/>
        </w:rPr>
        <w:t>Student’s Name</w:t>
      </w:r>
    </w:p>
    <w:p w14:paraId="19B06535" w14:textId="34BC49EF" w:rsidR="00587679" w:rsidRPr="00701C3E" w:rsidRDefault="008A7312" w:rsidP="006D737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292011FA" w14:textId="431AE90B" w:rsidR="006D7370" w:rsidRPr="00701C3E" w:rsidRDefault="008A7312" w:rsidP="006D7370">
      <w:pPr>
        <w:spacing w:line="480" w:lineRule="auto"/>
        <w:jc w:val="center"/>
        <w:rPr>
          <w:rFonts w:ascii="Times New Roman" w:hAnsi="Times New Roman" w:cs="Times New Roman"/>
          <w:sz w:val="24"/>
          <w:szCs w:val="24"/>
        </w:rPr>
      </w:pPr>
      <w:r w:rsidRPr="00701C3E">
        <w:rPr>
          <w:rFonts w:ascii="Times New Roman" w:hAnsi="Times New Roman" w:cs="Times New Roman"/>
          <w:sz w:val="24"/>
          <w:szCs w:val="24"/>
        </w:rPr>
        <w:t xml:space="preserve">Institutional Affiliation </w:t>
      </w:r>
    </w:p>
    <w:p w14:paraId="7A6B335E" w14:textId="49B3E6B2" w:rsidR="006D7370" w:rsidRPr="00701C3E" w:rsidRDefault="008A7312" w:rsidP="006D7370">
      <w:pPr>
        <w:spacing w:line="480" w:lineRule="auto"/>
        <w:jc w:val="center"/>
        <w:rPr>
          <w:rFonts w:ascii="Times New Roman" w:hAnsi="Times New Roman" w:cs="Times New Roman"/>
          <w:sz w:val="24"/>
          <w:szCs w:val="24"/>
        </w:rPr>
      </w:pPr>
      <w:r w:rsidRPr="00701C3E">
        <w:rPr>
          <w:rFonts w:ascii="Times New Roman" w:hAnsi="Times New Roman" w:cs="Times New Roman"/>
          <w:sz w:val="24"/>
          <w:szCs w:val="24"/>
        </w:rPr>
        <w:t xml:space="preserve">Date </w:t>
      </w:r>
    </w:p>
    <w:p w14:paraId="15A6158E" w14:textId="1F95A8BA" w:rsidR="006D7370" w:rsidRPr="00701C3E" w:rsidRDefault="006D7370" w:rsidP="006D7370">
      <w:pPr>
        <w:spacing w:line="480" w:lineRule="auto"/>
        <w:jc w:val="center"/>
        <w:rPr>
          <w:rFonts w:ascii="Times New Roman" w:hAnsi="Times New Roman" w:cs="Times New Roman"/>
          <w:sz w:val="24"/>
          <w:szCs w:val="24"/>
        </w:rPr>
      </w:pPr>
    </w:p>
    <w:p w14:paraId="4B76ADA1" w14:textId="22EFCCF6" w:rsidR="006D7370" w:rsidRPr="00701C3E" w:rsidRDefault="006D7370" w:rsidP="006D7370">
      <w:pPr>
        <w:spacing w:line="480" w:lineRule="auto"/>
        <w:jc w:val="center"/>
        <w:rPr>
          <w:rFonts w:ascii="Times New Roman" w:hAnsi="Times New Roman" w:cs="Times New Roman"/>
          <w:sz w:val="24"/>
          <w:szCs w:val="24"/>
        </w:rPr>
      </w:pPr>
    </w:p>
    <w:p w14:paraId="6496BA2E" w14:textId="05715520" w:rsidR="006D7370" w:rsidRPr="00701C3E" w:rsidRDefault="006D7370" w:rsidP="006D7370">
      <w:pPr>
        <w:spacing w:line="480" w:lineRule="auto"/>
        <w:jc w:val="center"/>
        <w:rPr>
          <w:rFonts w:ascii="Times New Roman" w:hAnsi="Times New Roman" w:cs="Times New Roman"/>
          <w:sz w:val="24"/>
          <w:szCs w:val="24"/>
        </w:rPr>
      </w:pPr>
    </w:p>
    <w:p w14:paraId="67DB5B01" w14:textId="653F1FE9" w:rsidR="006D7370" w:rsidRPr="00701C3E" w:rsidRDefault="006D7370" w:rsidP="006D7370">
      <w:pPr>
        <w:spacing w:line="480" w:lineRule="auto"/>
        <w:jc w:val="center"/>
        <w:rPr>
          <w:rFonts w:ascii="Times New Roman" w:hAnsi="Times New Roman" w:cs="Times New Roman"/>
          <w:sz w:val="24"/>
          <w:szCs w:val="24"/>
        </w:rPr>
      </w:pPr>
    </w:p>
    <w:p w14:paraId="41B812B9" w14:textId="4DB31E52" w:rsidR="006D7370" w:rsidRPr="00701C3E" w:rsidRDefault="006D7370" w:rsidP="006D7370">
      <w:pPr>
        <w:spacing w:line="480" w:lineRule="auto"/>
        <w:jc w:val="center"/>
        <w:rPr>
          <w:rFonts w:ascii="Times New Roman" w:hAnsi="Times New Roman" w:cs="Times New Roman"/>
          <w:sz w:val="24"/>
          <w:szCs w:val="24"/>
        </w:rPr>
      </w:pPr>
    </w:p>
    <w:p w14:paraId="6B9F04D5" w14:textId="4E893F70" w:rsidR="006D7370" w:rsidRPr="00701C3E" w:rsidRDefault="006D7370" w:rsidP="006D7370">
      <w:pPr>
        <w:spacing w:line="480" w:lineRule="auto"/>
        <w:jc w:val="center"/>
        <w:rPr>
          <w:rFonts w:ascii="Times New Roman" w:hAnsi="Times New Roman" w:cs="Times New Roman"/>
          <w:sz w:val="24"/>
          <w:szCs w:val="24"/>
        </w:rPr>
      </w:pPr>
    </w:p>
    <w:p w14:paraId="789CE63F" w14:textId="363A01DD" w:rsidR="006D7370" w:rsidRPr="00701C3E" w:rsidRDefault="006D7370" w:rsidP="006D7370">
      <w:pPr>
        <w:spacing w:line="480" w:lineRule="auto"/>
        <w:jc w:val="center"/>
        <w:rPr>
          <w:rFonts w:ascii="Times New Roman" w:hAnsi="Times New Roman" w:cs="Times New Roman"/>
          <w:sz w:val="24"/>
          <w:szCs w:val="24"/>
        </w:rPr>
      </w:pPr>
    </w:p>
    <w:p w14:paraId="6A66423D" w14:textId="70081EE2" w:rsidR="006D7370" w:rsidRPr="00701C3E" w:rsidRDefault="006D7370" w:rsidP="006D7370">
      <w:pPr>
        <w:spacing w:line="480" w:lineRule="auto"/>
        <w:jc w:val="center"/>
        <w:rPr>
          <w:rFonts w:ascii="Times New Roman" w:hAnsi="Times New Roman" w:cs="Times New Roman"/>
          <w:sz w:val="24"/>
          <w:szCs w:val="24"/>
        </w:rPr>
      </w:pPr>
    </w:p>
    <w:p w14:paraId="0295C68E" w14:textId="3FF2D429" w:rsidR="006D7370" w:rsidRPr="00701C3E" w:rsidRDefault="008A7312" w:rsidP="006D7370">
      <w:pPr>
        <w:spacing w:line="480" w:lineRule="auto"/>
        <w:jc w:val="center"/>
        <w:rPr>
          <w:rStyle w:val="Emphasis"/>
          <w:rFonts w:ascii="Times New Roman" w:hAnsi="Times New Roman" w:cs="Times New Roman"/>
          <w:b/>
          <w:bCs/>
          <w:i w:val="0"/>
          <w:iCs w:val="0"/>
          <w:sz w:val="24"/>
          <w:szCs w:val="24"/>
          <w:shd w:val="clear" w:color="auto" w:fill="FFFFFF"/>
        </w:rPr>
      </w:pPr>
      <w:r w:rsidRPr="00701C3E">
        <w:rPr>
          <w:rFonts w:ascii="Times New Roman" w:hAnsi="Times New Roman" w:cs="Times New Roman"/>
          <w:b/>
          <w:bCs/>
          <w:sz w:val="24"/>
          <w:szCs w:val="24"/>
        </w:rPr>
        <w:t>Chap 7. Q</w:t>
      </w:r>
      <w:r w:rsidRPr="00701C3E">
        <w:rPr>
          <w:rStyle w:val="Emphasis"/>
          <w:rFonts w:ascii="Times New Roman" w:hAnsi="Times New Roman" w:cs="Times New Roman"/>
          <w:b/>
          <w:bCs/>
          <w:i w:val="0"/>
          <w:iCs w:val="0"/>
          <w:sz w:val="24"/>
          <w:szCs w:val="24"/>
          <w:shd w:val="clear" w:color="auto" w:fill="FFFFFF"/>
        </w:rPr>
        <w:t xml:space="preserve">6. Circumstances that led to Shays' Rebellion, the government response and how the reaction would have confirmed or negated </w:t>
      </w:r>
      <w:r w:rsidRPr="00701C3E">
        <w:rPr>
          <w:rStyle w:val="Emphasis"/>
          <w:rFonts w:ascii="Times New Roman" w:hAnsi="Times New Roman" w:cs="Times New Roman"/>
          <w:b/>
          <w:bCs/>
          <w:i w:val="0"/>
          <w:iCs w:val="0"/>
          <w:sz w:val="24"/>
          <w:szCs w:val="24"/>
          <w:shd w:val="clear" w:color="auto" w:fill="FFFFFF"/>
        </w:rPr>
        <w:t>grievances of the participants. Why?</w:t>
      </w:r>
    </w:p>
    <w:p w14:paraId="61C1F34C" w14:textId="0B6794A4" w:rsidR="006D7370" w:rsidRPr="00701C3E" w:rsidRDefault="008A7312" w:rsidP="006D7370">
      <w:pPr>
        <w:spacing w:line="480" w:lineRule="auto"/>
        <w:rPr>
          <w:rStyle w:val="Emphasis"/>
          <w:rFonts w:ascii="Times New Roman" w:hAnsi="Times New Roman" w:cs="Times New Roman"/>
          <w:i w:val="0"/>
          <w:iCs w:val="0"/>
          <w:sz w:val="24"/>
          <w:szCs w:val="24"/>
          <w:shd w:val="clear" w:color="auto" w:fill="FFFFFF"/>
        </w:rPr>
      </w:pPr>
      <w:r w:rsidRPr="00701C3E">
        <w:rPr>
          <w:rStyle w:val="Emphasis"/>
          <w:rFonts w:ascii="Times New Roman" w:hAnsi="Times New Roman" w:cs="Times New Roman"/>
          <w:b/>
          <w:bCs/>
          <w:i w:val="0"/>
          <w:iCs w:val="0"/>
          <w:sz w:val="24"/>
          <w:szCs w:val="24"/>
          <w:shd w:val="clear" w:color="auto" w:fill="FFFFFF"/>
        </w:rPr>
        <w:tab/>
      </w:r>
      <w:r w:rsidRPr="00701C3E">
        <w:rPr>
          <w:rStyle w:val="Emphasis"/>
          <w:rFonts w:ascii="Times New Roman" w:hAnsi="Times New Roman" w:cs="Times New Roman"/>
          <w:i w:val="0"/>
          <w:iCs w:val="0"/>
          <w:sz w:val="24"/>
          <w:szCs w:val="24"/>
          <w:shd w:val="clear" w:color="auto" w:fill="FFFFFF"/>
        </w:rPr>
        <w:t xml:space="preserve">Shay rebellion </w:t>
      </w:r>
      <w:r w:rsidR="00E52739">
        <w:rPr>
          <w:rStyle w:val="Emphasis"/>
          <w:rFonts w:ascii="Times New Roman" w:hAnsi="Times New Roman" w:cs="Times New Roman"/>
          <w:i w:val="0"/>
          <w:iCs w:val="0"/>
          <w:sz w:val="24"/>
          <w:szCs w:val="24"/>
          <w:shd w:val="clear" w:color="auto" w:fill="FFFFFF"/>
        </w:rPr>
        <w:t xml:space="preserve">was </w:t>
      </w:r>
      <w:r w:rsidRPr="00701C3E">
        <w:rPr>
          <w:rStyle w:val="Emphasis"/>
          <w:rFonts w:ascii="Times New Roman" w:hAnsi="Times New Roman" w:cs="Times New Roman"/>
          <w:i w:val="0"/>
          <w:iCs w:val="0"/>
          <w:sz w:val="24"/>
          <w:szCs w:val="24"/>
          <w:shd w:val="clear" w:color="auto" w:fill="FFFFFF"/>
        </w:rPr>
        <w:t>cause</w:t>
      </w:r>
      <w:r w:rsidR="00E52739">
        <w:rPr>
          <w:rStyle w:val="Emphasis"/>
          <w:rFonts w:ascii="Times New Roman" w:hAnsi="Times New Roman" w:cs="Times New Roman"/>
          <w:i w:val="0"/>
          <w:iCs w:val="0"/>
          <w:sz w:val="24"/>
          <w:szCs w:val="24"/>
          <w:shd w:val="clear" w:color="auto" w:fill="FFFFFF"/>
        </w:rPr>
        <w:t>d by</w:t>
      </w:r>
      <w:r w:rsidRPr="00701C3E">
        <w:rPr>
          <w:rStyle w:val="Emphasis"/>
          <w:rFonts w:ascii="Times New Roman" w:hAnsi="Times New Roman" w:cs="Times New Roman"/>
          <w:i w:val="0"/>
          <w:iCs w:val="0"/>
          <w:sz w:val="24"/>
          <w:szCs w:val="24"/>
          <w:shd w:val="clear" w:color="auto" w:fill="FFFFFF"/>
        </w:rPr>
        <w:t xml:space="preserve"> lack of money. The war for American Revolution had caused colossal </w:t>
      </w:r>
      <w:r w:rsidR="00413038" w:rsidRPr="00701C3E">
        <w:rPr>
          <w:rStyle w:val="Emphasis"/>
          <w:rFonts w:ascii="Times New Roman" w:hAnsi="Times New Roman" w:cs="Times New Roman"/>
          <w:i w:val="0"/>
          <w:iCs w:val="0"/>
          <w:sz w:val="24"/>
          <w:szCs w:val="24"/>
          <w:shd w:val="clear" w:color="auto" w:fill="FFFFFF"/>
        </w:rPr>
        <w:t xml:space="preserve">war debts. The State Governments and the Continental Congress, therefore, imposed a poll tax to make up for the war debts. The government of Massachusetts did not respond like the other 1780s </w:t>
      </w:r>
      <w:r w:rsidR="0016159D" w:rsidRPr="00701C3E">
        <w:rPr>
          <w:rStyle w:val="Emphasis"/>
          <w:rFonts w:ascii="Times New Roman" w:hAnsi="Times New Roman" w:cs="Times New Roman"/>
          <w:i w:val="0"/>
          <w:iCs w:val="0"/>
          <w:sz w:val="24"/>
          <w:szCs w:val="24"/>
          <w:shd w:val="clear" w:color="auto" w:fill="FFFFFF"/>
        </w:rPr>
        <w:t>legislatur</w:t>
      </w:r>
      <w:bookmarkStart w:id="0" w:name="_GoBack"/>
      <w:bookmarkEnd w:id="0"/>
      <w:r w:rsidR="0016159D" w:rsidRPr="00701C3E">
        <w:rPr>
          <w:rStyle w:val="Emphasis"/>
          <w:rFonts w:ascii="Times New Roman" w:hAnsi="Times New Roman" w:cs="Times New Roman"/>
          <w:i w:val="0"/>
          <w:iCs w:val="0"/>
          <w:sz w:val="24"/>
          <w:szCs w:val="24"/>
          <w:shd w:val="clear" w:color="auto" w:fill="FFFFFF"/>
        </w:rPr>
        <w:t>es</w:t>
      </w:r>
      <w:r w:rsidR="00413038" w:rsidRPr="00701C3E">
        <w:rPr>
          <w:rStyle w:val="Emphasis"/>
          <w:rFonts w:ascii="Times New Roman" w:hAnsi="Times New Roman" w:cs="Times New Roman"/>
          <w:i w:val="0"/>
          <w:iCs w:val="0"/>
          <w:sz w:val="24"/>
          <w:szCs w:val="24"/>
          <w:shd w:val="clear" w:color="auto" w:fill="FFFFFF"/>
        </w:rPr>
        <w:t xml:space="preserve"> to the economic crisis. They did not pass the laws of the pro</w:t>
      </w:r>
      <w:r w:rsidR="0016159D">
        <w:rPr>
          <w:rStyle w:val="Emphasis"/>
          <w:rFonts w:ascii="Times New Roman" w:hAnsi="Times New Roman" w:cs="Times New Roman"/>
          <w:i w:val="0"/>
          <w:iCs w:val="0"/>
          <w:sz w:val="24"/>
          <w:szCs w:val="24"/>
          <w:shd w:val="clear" w:color="auto" w:fill="FFFFFF"/>
        </w:rPr>
        <w:t>-</w:t>
      </w:r>
      <w:r w:rsidR="00413038" w:rsidRPr="00701C3E">
        <w:rPr>
          <w:rStyle w:val="Emphasis"/>
          <w:rFonts w:ascii="Times New Roman" w:hAnsi="Times New Roman" w:cs="Times New Roman"/>
          <w:i w:val="0"/>
          <w:iCs w:val="0"/>
          <w:sz w:val="24"/>
          <w:szCs w:val="24"/>
          <w:shd w:val="clear" w:color="auto" w:fill="FFFFFF"/>
        </w:rPr>
        <w:t>debtor like printing more money and forgiving debts</w:t>
      </w:r>
      <w:r w:rsidR="0005759C">
        <w:rPr>
          <w:rStyle w:val="FootnoteReference"/>
          <w:rFonts w:ascii="Times New Roman" w:hAnsi="Times New Roman" w:cs="Times New Roman"/>
          <w:sz w:val="24"/>
          <w:szCs w:val="24"/>
          <w:shd w:val="clear" w:color="auto" w:fill="FFFFFF"/>
        </w:rPr>
        <w:footnoteReference w:id="1"/>
      </w:r>
      <w:r w:rsidR="00413038" w:rsidRPr="00701C3E">
        <w:rPr>
          <w:rStyle w:val="Emphasis"/>
          <w:rFonts w:ascii="Times New Roman" w:hAnsi="Times New Roman" w:cs="Times New Roman"/>
          <w:i w:val="0"/>
          <w:iCs w:val="0"/>
          <w:sz w:val="24"/>
          <w:szCs w:val="24"/>
          <w:shd w:val="clear" w:color="auto" w:fill="FFFFFF"/>
        </w:rPr>
        <w:t xml:space="preserve">. </w:t>
      </w:r>
      <w:r w:rsidR="0016159D" w:rsidRPr="00701C3E">
        <w:rPr>
          <w:rStyle w:val="Emphasis"/>
          <w:rFonts w:ascii="Times New Roman" w:hAnsi="Times New Roman" w:cs="Times New Roman"/>
          <w:i w:val="0"/>
          <w:iCs w:val="0"/>
          <w:sz w:val="24"/>
          <w:szCs w:val="24"/>
          <w:shd w:val="clear" w:color="auto" w:fill="FFFFFF"/>
        </w:rPr>
        <w:t>Sheriffs</w:t>
      </w:r>
      <w:r w:rsidR="00413038" w:rsidRPr="00701C3E">
        <w:rPr>
          <w:rStyle w:val="Emphasis"/>
          <w:rFonts w:ascii="Times New Roman" w:hAnsi="Times New Roman" w:cs="Times New Roman"/>
          <w:i w:val="0"/>
          <w:iCs w:val="0"/>
          <w:sz w:val="24"/>
          <w:szCs w:val="24"/>
          <w:shd w:val="clear" w:color="auto" w:fill="FFFFFF"/>
        </w:rPr>
        <w:t xml:space="preserve"> put in prison the farmers who never paid their debts and seized a lot of farms in the region. If the government had printed some more paper money and forgive the debts, there would arise no rebellion since the economy will have enough money in circulation and some large debts would be </w:t>
      </w:r>
      <w:r w:rsidR="0016159D" w:rsidRPr="00701C3E">
        <w:rPr>
          <w:rStyle w:val="Emphasis"/>
          <w:rFonts w:ascii="Times New Roman" w:hAnsi="Times New Roman" w:cs="Times New Roman"/>
          <w:i w:val="0"/>
          <w:iCs w:val="0"/>
          <w:sz w:val="24"/>
          <w:szCs w:val="24"/>
          <w:shd w:val="clear" w:color="auto" w:fill="FFFFFF"/>
        </w:rPr>
        <w:t>paid</w:t>
      </w:r>
      <w:r w:rsidR="00413038" w:rsidRPr="00701C3E">
        <w:rPr>
          <w:rStyle w:val="Emphasis"/>
          <w:rFonts w:ascii="Times New Roman" w:hAnsi="Times New Roman" w:cs="Times New Roman"/>
          <w:i w:val="0"/>
          <w:iCs w:val="0"/>
          <w:sz w:val="24"/>
          <w:szCs w:val="24"/>
          <w:shd w:val="clear" w:color="auto" w:fill="FFFFFF"/>
        </w:rPr>
        <w:t xml:space="preserve"> for</w:t>
      </w:r>
      <w:r w:rsidR="0016159D">
        <w:rPr>
          <w:rStyle w:val="Emphasis"/>
          <w:rFonts w:ascii="Times New Roman" w:hAnsi="Times New Roman" w:cs="Times New Roman"/>
          <w:i w:val="0"/>
          <w:iCs w:val="0"/>
          <w:sz w:val="24"/>
          <w:szCs w:val="24"/>
          <w:shd w:val="clear" w:color="auto" w:fill="FFFFFF"/>
        </w:rPr>
        <w:t xml:space="preserve"> (Pg. 200- 201)</w:t>
      </w:r>
    </w:p>
    <w:p w14:paraId="04B4EF57" w14:textId="77777777" w:rsidR="00950B44" w:rsidRPr="00701C3E" w:rsidRDefault="008A7312" w:rsidP="00950B44">
      <w:pPr>
        <w:spacing w:line="480" w:lineRule="auto"/>
        <w:jc w:val="center"/>
        <w:rPr>
          <w:rFonts w:ascii="Times New Roman" w:hAnsi="Times New Roman" w:cs="Times New Roman"/>
          <w:b/>
          <w:bCs/>
          <w:sz w:val="24"/>
          <w:szCs w:val="24"/>
          <w:shd w:val="clear" w:color="auto" w:fill="FFFFFF"/>
        </w:rPr>
      </w:pPr>
      <w:r w:rsidRPr="00701C3E">
        <w:rPr>
          <w:rStyle w:val="Emphasis"/>
          <w:rFonts w:ascii="Times New Roman" w:hAnsi="Times New Roman" w:cs="Times New Roman"/>
          <w:b/>
          <w:bCs/>
          <w:i w:val="0"/>
          <w:iCs w:val="0"/>
          <w:sz w:val="24"/>
          <w:szCs w:val="24"/>
          <w:shd w:val="clear" w:color="auto" w:fill="FFFFFF"/>
        </w:rPr>
        <w:t>Chapter 8. Q</w:t>
      </w:r>
      <w:r w:rsidRPr="00701C3E">
        <w:rPr>
          <w:rFonts w:ascii="Times New Roman" w:hAnsi="Times New Roman" w:cs="Times New Roman"/>
          <w:b/>
          <w:bCs/>
          <w:sz w:val="24"/>
          <w:szCs w:val="24"/>
          <w:shd w:val="clear" w:color="auto" w:fill="FFFFFF"/>
        </w:rPr>
        <w:t>4.</w:t>
      </w:r>
      <w:r w:rsidR="008718FC" w:rsidRPr="00701C3E">
        <w:rPr>
          <w:rFonts w:ascii="Times New Roman" w:hAnsi="Times New Roman" w:cs="Times New Roman"/>
          <w:b/>
          <w:bCs/>
          <w:sz w:val="24"/>
          <w:szCs w:val="24"/>
          <w:shd w:val="clear" w:color="auto" w:fill="FFFFFF"/>
        </w:rPr>
        <w:t xml:space="preserve"> the most significant impact of the 1812 war </w:t>
      </w:r>
    </w:p>
    <w:p w14:paraId="531111B2" w14:textId="672037DC" w:rsidR="008718FC" w:rsidRPr="00701C3E" w:rsidRDefault="008A7312" w:rsidP="00950B44">
      <w:pPr>
        <w:spacing w:line="480" w:lineRule="auto"/>
        <w:ind w:firstLine="720"/>
        <w:rPr>
          <w:rFonts w:ascii="Times New Roman" w:hAnsi="Times New Roman" w:cs="Times New Roman"/>
          <w:sz w:val="24"/>
          <w:szCs w:val="24"/>
          <w:shd w:val="clear" w:color="auto" w:fill="FFFFFF"/>
        </w:rPr>
      </w:pPr>
      <w:r w:rsidRPr="00701C3E">
        <w:rPr>
          <w:rFonts w:ascii="Times New Roman" w:hAnsi="Times New Roman" w:cs="Times New Roman"/>
          <w:sz w:val="24"/>
          <w:szCs w:val="24"/>
          <w:shd w:val="clear" w:color="auto" w:fill="FFFFFF"/>
        </w:rPr>
        <w:t xml:space="preserve">The most significant effect was on the economy of the United States. </w:t>
      </w:r>
      <w:r w:rsidR="0016159D">
        <w:rPr>
          <w:rFonts w:ascii="Times New Roman" w:hAnsi="Times New Roman" w:cs="Times New Roman"/>
          <w:sz w:val="24"/>
          <w:szCs w:val="24"/>
          <w:shd w:val="clear" w:color="auto" w:fill="FFFFFF"/>
        </w:rPr>
        <w:t>(Pg. 23</w:t>
      </w:r>
      <w:r w:rsidR="0016159D" w:rsidRPr="0016159D">
        <w:rPr>
          <w:rFonts w:ascii="Times New Roman" w:hAnsi="Times New Roman" w:cs="Times New Roman"/>
          <w:sz w:val="24"/>
          <w:szCs w:val="24"/>
          <w:shd w:val="clear" w:color="auto" w:fill="FFFFFF"/>
        </w:rPr>
        <w:t>4</w:t>
      </w:r>
      <w:r w:rsidR="0016159D">
        <w:rPr>
          <w:rFonts w:ascii="Times New Roman" w:hAnsi="Times New Roman" w:cs="Times New Roman"/>
          <w:sz w:val="24"/>
          <w:szCs w:val="24"/>
          <w:shd w:val="clear" w:color="auto" w:fill="FFFFFF"/>
        </w:rPr>
        <w:t>- 235)</w:t>
      </w:r>
      <w:r w:rsidR="0016159D" w:rsidRPr="0016159D">
        <w:rPr>
          <w:rFonts w:ascii="Times New Roman" w:hAnsi="Times New Roman" w:cs="Times New Roman"/>
          <w:sz w:val="24"/>
          <w:szCs w:val="24"/>
          <w:shd w:val="clear" w:color="auto" w:fill="FFFFFF"/>
        </w:rPr>
        <w:t xml:space="preserve"> </w:t>
      </w:r>
      <w:r w:rsidRPr="00701C3E">
        <w:rPr>
          <w:rFonts w:ascii="Times New Roman" w:hAnsi="Times New Roman" w:cs="Times New Roman"/>
          <w:sz w:val="24"/>
          <w:szCs w:val="24"/>
          <w:shd w:val="clear" w:color="auto" w:fill="FFFFFF"/>
        </w:rPr>
        <w:t xml:space="preserve">The economy was damaged severely by the blockade of the British. However, the aftermath led to a boost dramatically to the </w:t>
      </w:r>
      <w:r w:rsidR="00950B44" w:rsidRPr="00701C3E">
        <w:rPr>
          <w:rFonts w:ascii="Times New Roman" w:hAnsi="Times New Roman" w:cs="Times New Roman"/>
          <w:sz w:val="24"/>
          <w:szCs w:val="24"/>
          <w:shd w:val="clear" w:color="auto" w:fill="FFFFFF"/>
        </w:rPr>
        <w:t>capabilities</w:t>
      </w:r>
      <w:r w:rsidRPr="00701C3E">
        <w:rPr>
          <w:rFonts w:ascii="Times New Roman" w:hAnsi="Times New Roman" w:cs="Times New Roman"/>
          <w:sz w:val="24"/>
          <w:szCs w:val="24"/>
          <w:shd w:val="clear" w:color="auto" w:fill="FFFFFF"/>
        </w:rPr>
        <w:t xml:space="preserve"> of manufacturing of the United States. The war also destroyed effectively the ability of the Indians to r</w:t>
      </w:r>
      <w:r w:rsidRPr="00701C3E">
        <w:rPr>
          <w:rFonts w:ascii="Times New Roman" w:hAnsi="Times New Roman" w:cs="Times New Roman"/>
          <w:sz w:val="24"/>
          <w:szCs w:val="24"/>
          <w:shd w:val="clear" w:color="auto" w:fill="FFFFFF"/>
        </w:rPr>
        <w:t xml:space="preserve">esist the expansion of America </w:t>
      </w:r>
      <w:r w:rsidR="00950B44" w:rsidRPr="00701C3E">
        <w:rPr>
          <w:rFonts w:ascii="Times New Roman" w:hAnsi="Times New Roman" w:cs="Times New Roman"/>
          <w:sz w:val="24"/>
          <w:szCs w:val="24"/>
          <w:shd w:val="clear" w:color="auto" w:fill="FFFFFF"/>
        </w:rPr>
        <w:t xml:space="preserve">toward the east of River Mississippi. There </w:t>
      </w:r>
      <w:r w:rsidR="00587679" w:rsidRPr="00701C3E">
        <w:rPr>
          <w:rFonts w:ascii="Times New Roman" w:hAnsi="Times New Roman" w:cs="Times New Roman"/>
          <w:sz w:val="24"/>
          <w:szCs w:val="24"/>
          <w:shd w:val="clear" w:color="auto" w:fill="FFFFFF"/>
        </w:rPr>
        <w:t>were</w:t>
      </w:r>
      <w:r w:rsidR="00950B44" w:rsidRPr="00701C3E">
        <w:rPr>
          <w:rFonts w:ascii="Times New Roman" w:hAnsi="Times New Roman" w:cs="Times New Roman"/>
          <w:sz w:val="24"/>
          <w:szCs w:val="24"/>
          <w:shd w:val="clear" w:color="auto" w:fill="FFFFFF"/>
        </w:rPr>
        <w:t xml:space="preserve"> also no significant changes in boundaries or any prewar borders. The war destroyed the political and physical land of the natives who had joined the British forces. </w:t>
      </w:r>
    </w:p>
    <w:p w14:paraId="7194EF7E" w14:textId="0CEA6B94" w:rsidR="00950B44" w:rsidRPr="00701C3E" w:rsidRDefault="008A7312" w:rsidP="00950B44">
      <w:pPr>
        <w:spacing w:line="480" w:lineRule="auto"/>
        <w:ind w:firstLine="720"/>
        <w:jc w:val="center"/>
        <w:rPr>
          <w:rFonts w:ascii="Times New Roman" w:hAnsi="Times New Roman" w:cs="Times New Roman"/>
          <w:b/>
          <w:bCs/>
          <w:sz w:val="24"/>
          <w:szCs w:val="24"/>
          <w:shd w:val="clear" w:color="auto" w:fill="FFFFFF"/>
        </w:rPr>
      </w:pPr>
      <w:r w:rsidRPr="00701C3E">
        <w:rPr>
          <w:rFonts w:ascii="Times New Roman" w:hAnsi="Times New Roman" w:cs="Times New Roman"/>
          <w:b/>
          <w:bCs/>
          <w:sz w:val="24"/>
          <w:szCs w:val="24"/>
          <w:shd w:val="clear" w:color="auto" w:fill="FFFFFF"/>
        </w:rPr>
        <w:lastRenderedPageBreak/>
        <w:t xml:space="preserve">Chapter 9. Q3. Would the industrial revolution </w:t>
      </w:r>
      <w:r w:rsidR="00587679" w:rsidRPr="00701C3E">
        <w:rPr>
          <w:rFonts w:ascii="Times New Roman" w:hAnsi="Times New Roman" w:cs="Times New Roman"/>
          <w:b/>
          <w:bCs/>
          <w:sz w:val="24"/>
          <w:szCs w:val="24"/>
          <w:shd w:val="clear" w:color="auto" w:fill="FFFFFF"/>
        </w:rPr>
        <w:t>have been</w:t>
      </w:r>
      <w:r w:rsidRPr="00701C3E">
        <w:rPr>
          <w:rFonts w:ascii="Times New Roman" w:hAnsi="Times New Roman" w:cs="Times New Roman"/>
          <w:b/>
          <w:bCs/>
          <w:sz w:val="24"/>
          <w:szCs w:val="24"/>
          <w:shd w:val="clear" w:color="auto" w:fill="FFFFFF"/>
        </w:rPr>
        <w:t xml:space="preserve"> possible without the use of slave </w:t>
      </w:r>
      <w:r w:rsidR="00587679" w:rsidRPr="00701C3E">
        <w:rPr>
          <w:rFonts w:ascii="Times New Roman" w:hAnsi="Times New Roman" w:cs="Times New Roman"/>
          <w:b/>
          <w:bCs/>
          <w:sz w:val="24"/>
          <w:szCs w:val="24"/>
          <w:shd w:val="clear" w:color="auto" w:fill="FFFFFF"/>
        </w:rPr>
        <w:t>labour</w:t>
      </w:r>
      <w:r w:rsidRPr="00701C3E">
        <w:rPr>
          <w:rFonts w:ascii="Times New Roman" w:hAnsi="Times New Roman" w:cs="Times New Roman"/>
          <w:b/>
          <w:bCs/>
          <w:sz w:val="24"/>
          <w:szCs w:val="24"/>
          <w:shd w:val="clear" w:color="auto" w:fill="FFFFFF"/>
        </w:rPr>
        <w:t>? Why or why not.</w:t>
      </w:r>
    </w:p>
    <w:p w14:paraId="4802DC3A" w14:textId="329C4679" w:rsidR="00950B44" w:rsidRPr="00701C3E" w:rsidRDefault="008A7312" w:rsidP="00950B44">
      <w:pPr>
        <w:spacing w:line="480" w:lineRule="auto"/>
        <w:ind w:firstLine="720"/>
        <w:rPr>
          <w:rFonts w:ascii="Times New Roman" w:hAnsi="Times New Roman" w:cs="Times New Roman"/>
          <w:sz w:val="24"/>
          <w:szCs w:val="24"/>
          <w:shd w:val="clear" w:color="auto" w:fill="FFFFFF"/>
        </w:rPr>
      </w:pPr>
      <w:r w:rsidRPr="00701C3E">
        <w:rPr>
          <w:rFonts w:ascii="Times New Roman" w:hAnsi="Times New Roman" w:cs="Times New Roman"/>
          <w:sz w:val="24"/>
          <w:szCs w:val="24"/>
          <w:shd w:val="clear" w:color="auto" w:fill="FFFFFF"/>
        </w:rPr>
        <w:t>In my opinion, slavery accelerated the rate of the industrial revolution, and therefore it would have just occurred with or without it. The slaves picked cotton, and this increased productivity of the nation. It was also a positive step to the industrial r</w:t>
      </w:r>
      <w:r w:rsidRPr="00701C3E">
        <w:rPr>
          <w:rFonts w:ascii="Times New Roman" w:hAnsi="Times New Roman" w:cs="Times New Roman"/>
          <w:sz w:val="24"/>
          <w:szCs w:val="24"/>
          <w:shd w:val="clear" w:color="auto" w:fill="FFFFFF"/>
        </w:rPr>
        <w:t>evolution</w:t>
      </w:r>
      <w:r w:rsidR="001C47CD">
        <w:rPr>
          <w:rFonts w:ascii="Times New Roman" w:hAnsi="Times New Roman" w:cs="Times New Roman"/>
          <w:sz w:val="24"/>
          <w:szCs w:val="24"/>
          <w:shd w:val="clear" w:color="auto" w:fill="FFFFFF"/>
        </w:rPr>
        <w:t xml:space="preserve"> (Pg. 257-2</w:t>
      </w:r>
      <w:r w:rsidR="0016159D" w:rsidRPr="0016159D">
        <w:rPr>
          <w:rFonts w:ascii="Times New Roman" w:hAnsi="Times New Roman" w:cs="Times New Roman"/>
          <w:sz w:val="24"/>
          <w:szCs w:val="24"/>
          <w:shd w:val="clear" w:color="auto" w:fill="FFFFFF"/>
        </w:rPr>
        <w:t>6</w:t>
      </w:r>
      <w:r w:rsidR="0016159D">
        <w:rPr>
          <w:rFonts w:ascii="Times New Roman" w:hAnsi="Times New Roman" w:cs="Times New Roman"/>
          <w:sz w:val="24"/>
          <w:szCs w:val="24"/>
          <w:shd w:val="clear" w:color="auto" w:fill="FFFFFF"/>
        </w:rPr>
        <w:t xml:space="preserve">0) </w:t>
      </w:r>
      <w:r w:rsidRPr="00701C3E">
        <w:rPr>
          <w:rFonts w:ascii="Times New Roman" w:hAnsi="Times New Roman" w:cs="Times New Roman"/>
          <w:sz w:val="24"/>
          <w:szCs w:val="24"/>
          <w:shd w:val="clear" w:color="auto" w:fill="FFFFFF"/>
        </w:rPr>
        <w:t xml:space="preserve">Innovations in the agricultural sector led to a massive increase in high quality but cheap cotton production. If the slaves were not there, then, production levels would have been low, and the cost of production be high, this would </w:t>
      </w:r>
      <w:r w:rsidRPr="00701C3E">
        <w:rPr>
          <w:rFonts w:ascii="Times New Roman" w:hAnsi="Times New Roman" w:cs="Times New Roman"/>
          <w:sz w:val="24"/>
          <w:szCs w:val="24"/>
          <w:shd w:val="clear" w:color="auto" w:fill="FFFFFF"/>
        </w:rPr>
        <w:t>have slowed down the rate of the Industrial Revolution</w:t>
      </w:r>
      <w:r w:rsidR="0005759C">
        <w:rPr>
          <w:rStyle w:val="FootnoteReference"/>
          <w:rFonts w:ascii="Times New Roman" w:hAnsi="Times New Roman" w:cs="Times New Roman"/>
          <w:sz w:val="24"/>
          <w:szCs w:val="24"/>
          <w:shd w:val="clear" w:color="auto" w:fill="FFFFFF"/>
        </w:rPr>
        <w:footnoteReference w:id="2"/>
      </w:r>
      <w:r w:rsidRPr="00701C3E">
        <w:rPr>
          <w:rFonts w:ascii="Times New Roman" w:hAnsi="Times New Roman" w:cs="Times New Roman"/>
          <w:sz w:val="24"/>
          <w:szCs w:val="24"/>
          <w:shd w:val="clear" w:color="auto" w:fill="FFFFFF"/>
        </w:rPr>
        <w:t>.</w:t>
      </w:r>
    </w:p>
    <w:p w14:paraId="079E9841" w14:textId="1A67F132" w:rsidR="008029B6" w:rsidRPr="00701C3E" w:rsidRDefault="008A7312" w:rsidP="008029B6">
      <w:pPr>
        <w:spacing w:line="480" w:lineRule="auto"/>
        <w:ind w:firstLine="720"/>
        <w:jc w:val="center"/>
        <w:rPr>
          <w:rFonts w:ascii="Times New Roman" w:hAnsi="Times New Roman" w:cs="Times New Roman"/>
          <w:b/>
          <w:bCs/>
          <w:sz w:val="24"/>
          <w:szCs w:val="24"/>
          <w:shd w:val="clear" w:color="auto" w:fill="FFFFFF"/>
        </w:rPr>
      </w:pPr>
      <w:r w:rsidRPr="00701C3E">
        <w:rPr>
          <w:rFonts w:ascii="Times New Roman" w:hAnsi="Times New Roman" w:cs="Times New Roman"/>
          <w:b/>
          <w:bCs/>
          <w:sz w:val="24"/>
          <w:szCs w:val="24"/>
          <w:shd w:val="clear" w:color="auto" w:fill="FFFFFF"/>
        </w:rPr>
        <w:t>Chap. 10. Q2. Were the political changes of the early 19</w:t>
      </w:r>
      <w:r w:rsidRPr="00701C3E">
        <w:rPr>
          <w:rFonts w:ascii="Times New Roman" w:hAnsi="Times New Roman" w:cs="Times New Roman"/>
          <w:b/>
          <w:bCs/>
          <w:sz w:val="24"/>
          <w:szCs w:val="24"/>
          <w:shd w:val="clear" w:color="auto" w:fill="FFFFFF"/>
          <w:vertAlign w:val="superscript"/>
        </w:rPr>
        <w:t>th</w:t>
      </w:r>
      <w:r w:rsidRPr="00701C3E">
        <w:rPr>
          <w:rFonts w:ascii="Times New Roman" w:hAnsi="Times New Roman" w:cs="Times New Roman"/>
          <w:b/>
          <w:bCs/>
          <w:sz w:val="24"/>
          <w:szCs w:val="24"/>
          <w:shd w:val="clear" w:color="auto" w:fill="FFFFFF"/>
        </w:rPr>
        <w:t xml:space="preserve"> cent positive or negative? </w:t>
      </w:r>
    </w:p>
    <w:p w14:paraId="740176BA" w14:textId="7DAA0149" w:rsidR="006D7370" w:rsidRDefault="008A7312" w:rsidP="008029B6">
      <w:pPr>
        <w:spacing w:line="480" w:lineRule="auto"/>
        <w:rPr>
          <w:rFonts w:ascii="Times New Roman" w:hAnsi="Times New Roman" w:cs="Times New Roman"/>
          <w:sz w:val="24"/>
          <w:szCs w:val="24"/>
        </w:rPr>
      </w:pPr>
      <w:r w:rsidRPr="00701C3E">
        <w:rPr>
          <w:rFonts w:ascii="Times New Roman" w:hAnsi="Times New Roman" w:cs="Times New Roman"/>
          <w:sz w:val="24"/>
          <w:szCs w:val="24"/>
        </w:rPr>
        <w:tab/>
        <w:t xml:space="preserve">The political changes were positive. </w:t>
      </w:r>
      <w:r w:rsidR="00701C3E" w:rsidRPr="00701C3E">
        <w:rPr>
          <w:rFonts w:ascii="Times New Roman" w:hAnsi="Times New Roman" w:cs="Times New Roman"/>
          <w:sz w:val="24"/>
          <w:szCs w:val="24"/>
        </w:rPr>
        <w:t xml:space="preserve">The voting was no longer for the ruling class, but it began changing direction toward the majority. The white men who had no property soon were able to take part in the election as voters. It was a positive move to democracy as the form of pf </w:t>
      </w:r>
      <w:r w:rsidR="00587679" w:rsidRPr="00701C3E">
        <w:rPr>
          <w:rFonts w:ascii="Times New Roman" w:hAnsi="Times New Roman" w:cs="Times New Roman"/>
          <w:sz w:val="24"/>
          <w:szCs w:val="24"/>
        </w:rPr>
        <w:t>government.</w:t>
      </w:r>
      <w:r w:rsidR="00701C3E" w:rsidRPr="00701C3E">
        <w:rPr>
          <w:rFonts w:ascii="Times New Roman" w:hAnsi="Times New Roman" w:cs="Times New Roman"/>
          <w:sz w:val="24"/>
          <w:szCs w:val="24"/>
        </w:rPr>
        <w:t xml:space="preserve"> Andrew Jackson won the popular </w:t>
      </w:r>
      <w:r w:rsidR="00701C3E">
        <w:rPr>
          <w:rFonts w:ascii="Times New Roman" w:hAnsi="Times New Roman" w:cs="Times New Roman"/>
          <w:sz w:val="24"/>
          <w:szCs w:val="24"/>
        </w:rPr>
        <w:t xml:space="preserve">vote in the </w:t>
      </w:r>
      <w:r w:rsidR="00701C3E" w:rsidRPr="00701C3E">
        <w:rPr>
          <w:rFonts w:ascii="Times New Roman" w:hAnsi="Times New Roman" w:cs="Times New Roman"/>
          <w:sz w:val="24"/>
          <w:szCs w:val="24"/>
        </w:rPr>
        <w:t>18</w:t>
      </w:r>
      <w:r w:rsidR="00701C3E" w:rsidRPr="00701C3E">
        <w:rPr>
          <w:rFonts w:ascii="Times New Roman" w:hAnsi="Times New Roman" w:cs="Times New Roman"/>
          <w:sz w:val="24"/>
          <w:szCs w:val="24"/>
          <w:shd w:val="clear" w:color="auto" w:fill="FFFFFF"/>
        </w:rPr>
        <w:t>2</w:t>
      </w:r>
      <w:r w:rsidR="00701C3E" w:rsidRPr="00701C3E">
        <w:rPr>
          <w:rFonts w:ascii="Times New Roman" w:hAnsi="Times New Roman" w:cs="Times New Roman"/>
          <w:sz w:val="24"/>
          <w:szCs w:val="24"/>
        </w:rPr>
        <w:t>4 </w:t>
      </w:r>
      <w:r w:rsidR="00701C3E">
        <w:rPr>
          <w:rFonts w:ascii="Times New Roman" w:hAnsi="Times New Roman" w:cs="Times New Roman"/>
          <w:sz w:val="24"/>
          <w:szCs w:val="24"/>
        </w:rPr>
        <w:t>elections</w:t>
      </w:r>
      <w:r w:rsidR="001C47CD">
        <w:rPr>
          <w:rFonts w:ascii="Times New Roman" w:hAnsi="Times New Roman" w:cs="Times New Roman"/>
          <w:sz w:val="24"/>
          <w:szCs w:val="24"/>
        </w:rPr>
        <w:t xml:space="preserve"> (</w:t>
      </w:r>
      <w:r w:rsidR="00587679">
        <w:rPr>
          <w:rFonts w:ascii="Times New Roman" w:hAnsi="Times New Roman" w:cs="Times New Roman"/>
          <w:sz w:val="24"/>
          <w:szCs w:val="24"/>
        </w:rPr>
        <w:t>Pg.</w:t>
      </w:r>
      <w:r w:rsidR="001C47CD">
        <w:rPr>
          <w:rFonts w:ascii="Times New Roman" w:hAnsi="Times New Roman" w:cs="Times New Roman"/>
          <w:sz w:val="24"/>
          <w:szCs w:val="24"/>
        </w:rPr>
        <w:t xml:space="preserve"> 280-282).</w:t>
      </w:r>
    </w:p>
    <w:p w14:paraId="5372CC66" w14:textId="62B72BD1" w:rsidR="00701C3E" w:rsidRPr="00701C3E" w:rsidRDefault="008A7312" w:rsidP="00701C3E">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Chap. 11. Q1. The role of filibusters in American expansion, some arguments in favour of filibustering? Arguments against it.</w:t>
      </w:r>
    </w:p>
    <w:p w14:paraId="7734B860" w14:textId="06213F83" w:rsidR="006D7370" w:rsidRDefault="008A7312" w:rsidP="00701C3E">
      <w:pPr>
        <w:spacing w:line="480" w:lineRule="auto"/>
        <w:rPr>
          <w:rFonts w:ascii="Times New Roman" w:hAnsi="Times New Roman" w:cs="Times New Roman"/>
          <w:sz w:val="24"/>
          <w:szCs w:val="24"/>
        </w:rPr>
      </w:pPr>
      <w:r>
        <w:rPr>
          <w:rFonts w:ascii="Times New Roman" w:hAnsi="Times New Roman" w:cs="Times New Roman"/>
          <w:sz w:val="24"/>
          <w:szCs w:val="24"/>
        </w:rPr>
        <w:tab/>
      </w:r>
      <w:r w:rsidR="00DC6F77">
        <w:rPr>
          <w:rFonts w:ascii="Times New Roman" w:hAnsi="Times New Roman" w:cs="Times New Roman"/>
          <w:sz w:val="24"/>
          <w:szCs w:val="24"/>
        </w:rPr>
        <w:t xml:space="preserve">Filibustering in America means taking over the floor of the senate. Filibusters were initially a movement of people without the American Government </w:t>
      </w:r>
      <w:r w:rsidR="00587679">
        <w:rPr>
          <w:rFonts w:ascii="Times New Roman" w:hAnsi="Times New Roman" w:cs="Times New Roman"/>
          <w:sz w:val="24"/>
          <w:szCs w:val="24"/>
        </w:rPr>
        <w:t>consent, and</w:t>
      </w:r>
      <w:r w:rsidR="00DC6F77">
        <w:rPr>
          <w:rFonts w:ascii="Times New Roman" w:hAnsi="Times New Roman" w:cs="Times New Roman"/>
          <w:sz w:val="24"/>
          <w:szCs w:val="24"/>
        </w:rPr>
        <w:t xml:space="preserve"> </w:t>
      </w:r>
      <w:r w:rsidR="00587679">
        <w:rPr>
          <w:rFonts w:ascii="Times New Roman" w:hAnsi="Times New Roman" w:cs="Times New Roman"/>
          <w:sz w:val="24"/>
          <w:szCs w:val="24"/>
        </w:rPr>
        <w:t xml:space="preserve">they </w:t>
      </w:r>
      <w:r w:rsidR="00DC6F77">
        <w:rPr>
          <w:rFonts w:ascii="Times New Roman" w:hAnsi="Times New Roman" w:cs="Times New Roman"/>
          <w:sz w:val="24"/>
          <w:szCs w:val="24"/>
        </w:rPr>
        <w:t xml:space="preserve">tried to </w:t>
      </w:r>
      <w:r w:rsidR="00587679">
        <w:rPr>
          <w:rFonts w:ascii="Times New Roman" w:hAnsi="Times New Roman" w:cs="Times New Roman"/>
          <w:sz w:val="24"/>
          <w:szCs w:val="24"/>
        </w:rPr>
        <w:t>take over</w:t>
      </w:r>
      <w:r w:rsidR="00DC6F77">
        <w:rPr>
          <w:rFonts w:ascii="Times New Roman" w:hAnsi="Times New Roman" w:cs="Times New Roman"/>
          <w:sz w:val="24"/>
          <w:szCs w:val="24"/>
        </w:rPr>
        <w:t xml:space="preserve"> power in some Latin American and Caribbean countries. Some famous Filibusters include Narciso Lopez who liberated Venezuela from the rule of the Spanish. The senate in</w:t>
      </w:r>
      <w:r w:rsidR="00DC6F77" w:rsidRPr="00DC6F77">
        <w:rPr>
          <w:rFonts w:ascii="Arial" w:hAnsi="Arial" w:cs="Arial"/>
          <w:color w:val="2D3639"/>
          <w:shd w:val="clear" w:color="auto" w:fill="FFFFFF"/>
        </w:rPr>
        <w:t xml:space="preserve"> </w:t>
      </w:r>
      <w:r w:rsidR="00DC6F77" w:rsidRPr="00DC6F77">
        <w:rPr>
          <w:rFonts w:ascii="Times New Roman" w:hAnsi="Times New Roman" w:cs="Times New Roman"/>
          <w:sz w:val="24"/>
          <w:szCs w:val="24"/>
        </w:rPr>
        <w:t>1806</w:t>
      </w:r>
      <w:r w:rsidR="00DC6F77">
        <w:rPr>
          <w:rFonts w:ascii="Times New Roman" w:hAnsi="Times New Roman" w:cs="Times New Roman"/>
          <w:sz w:val="24"/>
          <w:szCs w:val="24"/>
        </w:rPr>
        <w:t xml:space="preserve"> allowed the filibuster movement, but it had to remain theoretical until Aron Bur was the </w:t>
      </w:r>
      <w:r w:rsidR="00587679">
        <w:rPr>
          <w:rFonts w:ascii="Times New Roman" w:hAnsi="Times New Roman" w:cs="Times New Roman"/>
          <w:sz w:val="24"/>
          <w:szCs w:val="24"/>
        </w:rPr>
        <w:t>vice-president</w:t>
      </w:r>
      <w:r w:rsidR="00DC6F77">
        <w:rPr>
          <w:rFonts w:ascii="Times New Roman" w:hAnsi="Times New Roman" w:cs="Times New Roman"/>
          <w:sz w:val="24"/>
          <w:szCs w:val="24"/>
        </w:rPr>
        <w:t xml:space="preserve"> </w:t>
      </w:r>
      <w:r w:rsidR="00DC6F77">
        <w:rPr>
          <w:rFonts w:ascii="Times New Roman" w:hAnsi="Times New Roman" w:cs="Times New Roman"/>
          <w:sz w:val="24"/>
          <w:szCs w:val="24"/>
        </w:rPr>
        <w:lastRenderedPageBreak/>
        <w:t xml:space="preserve">and the leader of the senate. The Vice president removed the </w:t>
      </w:r>
      <w:r w:rsidR="00587679">
        <w:rPr>
          <w:rFonts w:ascii="Times New Roman" w:hAnsi="Times New Roman" w:cs="Times New Roman"/>
          <w:sz w:val="24"/>
          <w:szCs w:val="24"/>
        </w:rPr>
        <w:t>procedural</w:t>
      </w:r>
      <w:r w:rsidR="00DC6F77">
        <w:rPr>
          <w:rFonts w:ascii="Times New Roman" w:hAnsi="Times New Roman" w:cs="Times New Roman"/>
          <w:sz w:val="24"/>
          <w:szCs w:val="24"/>
        </w:rPr>
        <w:t xml:space="preserve"> rule of the senate. This left an open gap for the emergence of the Filibusters. </w:t>
      </w:r>
      <w:r w:rsidR="00942287">
        <w:rPr>
          <w:rFonts w:ascii="Times New Roman" w:hAnsi="Times New Roman" w:cs="Times New Roman"/>
          <w:sz w:val="24"/>
          <w:szCs w:val="24"/>
        </w:rPr>
        <w:t>Attorney Emmet staged a case against the Filibusters through cloture. A senate procedure where senate can vote to within a time limit on bill consideration</w:t>
      </w:r>
      <w:r w:rsidR="0016159D">
        <w:rPr>
          <w:rFonts w:ascii="Times New Roman" w:hAnsi="Times New Roman" w:cs="Times New Roman"/>
          <w:sz w:val="24"/>
          <w:szCs w:val="24"/>
        </w:rPr>
        <w:t xml:space="preserve"> (Pg. 311- 315).</w:t>
      </w:r>
    </w:p>
    <w:p w14:paraId="79530317" w14:textId="21F992AC" w:rsidR="00FD4B88" w:rsidRPr="00FD4B88" w:rsidRDefault="008A7312" w:rsidP="00FD4B88">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Cha</w:t>
      </w:r>
      <w:r>
        <w:rPr>
          <w:rFonts w:ascii="Times New Roman" w:hAnsi="Times New Roman" w:cs="Times New Roman"/>
          <w:b/>
          <w:bCs/>
          <w:sz w:val="24"/>
          <w:szCs w:val="24"/>
        </w:rPr>
        <w:t xml:space="preserve">p. 12. Q2. </w:t>
      </w:r>
      <w:r w:rsidR="008E5AF4">
        <w:rPr>
          <w:rFonts w:ascii="Times New Roman" w:hAnsi="Times New Roman" w:cs="Times New Roman"/>
          <w:b/>
          <w:bCs/>
          <w:sz w:val="24"/>
          <w:szCs w:val="24"/>
        </w:rPr>
        <w:t xml:space="preserve">Strategies slaves employed to resist, revolt and sustain their independent communities and culture. How slaves used the white </w:t>
      </w:r>
      <w:r w:rsidR="00587679">
        <w:rPr>
          <w:rFonts w:ascii="Times New Roman" w:hAnsi="Times New Roman" w:cs="Times New Roman"/>
          <w:b/>
          <w:bCs/>
          <w:sz w:val="24"/>
          <w:szCs w:val="24"/>
        </w:rPr>
        <w:t>southerners’</w:t>
      </w:r>
      <w:r w:rsidR="008E5AF4">
        <w:rPr>
          <w:rFonts w:ascii="Times New Roman" w:hAnsi="Times New Roman" w:cs="Times New Roman"/>
          <w:b/>
          <w:bCs/>
          <w:sz w:val="24"/>
          <w:szCs w:val="24"/>
        </w:rPr>
        <w:t xml:space="preserve"> philosophies- Christianity and paternalism to their advantage in </w:t>
      </w:r>
      <w:r w:rsidR="00587679">
        <w:rPr>
          <w:rFonts w:ascii="Times New Roman" w:hAnsi="Times New Roman" w:cs="Times New Roman"/>
          <w:b/>
          <w:bCs/>
          <w:sz w:val="24"/>
          <w:szCs w:val="24"/>
        </w:rPr>
        <w:t>this effort</w:t>
      </w:r>
      <w:r w:rsidR="008E5AF4">
        <w:rPr>
          <w:rFonts w:ascii="Times New Roman" w:hAnsi="Times New Roman" w:cs="Times New Roman"/>
          <w:b/>
          <w:bCs/>
          <w:sz w:val="24"/>
          <w:szCs w:val="24"/>
        </w:rPr>
        <w:t>.</w:t>
      </w:r>
    </w:p>
    <w:p w14:paraId="4F47D327" w14:textId="61D87ADA" w:rsidR="006D7370" w:rsidRPr="00701C3E" w:rsidRDefault="008A7312" w:rsidP="008E5AF4">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slave resisted through </w:t>
      </w:r>
      <w:r>
        <w:rPr>
          <w:rFonts w:ascii="Times New Roman" w:hAnsi="Times New Roman" w:cs="Times New Roman"/>
          <w:sz w:val="24"/>
          <w:szCs w:val="24"/>
        </w:rPr>
        <w:t>rebellions and own violence forms. What is more, they ran away from plantations which were too risky. They also took smaller resistance forms such as destroying the farm tools to slow down the process of working. Women succeeded in doing this since they ne</w:t>
      </w:r>
      <w:r>
        <w:rPr>
          <w:rFonts w:ascii="Times New Roman" w:hAnsi="Times New Roman" w:cs="Times New Roman"/>
          <w:sz w:val="24"/>
          <w:szCs w:val="24"/>
        </w:rPr>
        <w:t>ver worked hard as the males who feigned illnesses</w:t>
      </w:r>
      <w:r w:rsidR="0005759C">
        <w:rPr>
          <w:rStyle w:val="FootnoteReference"/>
          <w:rFonts w:ascii="Times New Roman" w:hAnsi="Times New Roman" w:cs="Times New Roman"/>
          <w:sz w:val="24"/>
          <w:szCs w:val="24"/>
        </w:rPr>
        <w:footnoteReference w:id="3"/>
      </w:r>
      <w:r>
        <w:rPr>
          <w:rFonts w:ascii="Times New Roman" w:hAnsi="Times New Roman" w:cs="Times New Roman"/>
          <w:sz w:val="24"/>
          <w:szCs w:val="24"/>
        </w:rPr>
        <w:t>.</w:t>
      </w:r>
      <w:r w:rsidR="001120C0">
        <w:rPr>
          <w:rFonts w:ascii="Times New Roman" w:hAnsi="Times New Roman" w:cs="Times New Roman"/>
          <w:sz w:val="24"/>
          <w:szCs w:val="24"/>
        </w:rPr>
        <w:t xml:space="preserve"> The southern whited used paternalism to justify slavery with the arguments that the slaves needed care, feeding, discipline, morals and even </w:t>
      </w:r>
      <w:r w:rsidR="00587679">
        <w:rPr>
          <w:rFonts w:ascii="Times New Roman" w:hAnsi="Times New Roman" w:cs="Times New Roman"/>
          <w:sz w:val="24"/>
          <w:szCs w:val="24"/>
        </w:rPr>
        <w:t>religious (</w:t>
      </w:r>
      <w:r w:rsidR="001120C0">
        <w:rPr>
          <w:rFonts w:ascii="Times New Roman" w:hAnsi="Times New Roman" w:cs="Times New Roman"/>
          <w:sz w:val="24"/>
          <w:szCs w:val="24"/>
        </w:rPr>
        <w:t>Christian) education. The slaves were often misguided by feigning ignorance and played into their slaveholder's perception about them. They found this as an opportunity to resist their conditions and acquire a freedom and autonomy degree</w:t>
      </w:r>
      <w:r w:rsidR="0016159D">
        <w:rPr>
          <w:rFonts w:ascii="Times New Roman" w:hAnsi="Times New Roman" w:cs="Times New Roman"/>
          <w:sz w:val="24"/>
          <w:szCs w:val="24"/>
        </w:rPr>
        <w:t xml:space="preserve"> (Pg. </w:t>
      </w:r>
      <w:r w:rsidR="00587679">
        <w:rPr>
          <w:rFonts w:ascii="Times New Roman" w:hAnsi="Times New Roman" w:cs="Times New Roman"/>
          <w:sz w:val="24"/>
          <w:szCs w:val="24"/>
        </w:rPr>
        <w:t>3</w:t>
      </w:r>
      <w:r w:rsidR="00587679" w:rsidRPr="00587679">
        <w:rPr>
          <w:rFonts w:ascii="Times New Roman" w:hAnsi="Times New Roman" w:cs="Times New Roman"/>
          <w:sz w:val="24"/>
          <w:szCs w:val="24"/>
        </w:rPr>
        <w:t>4</w:t>
      </w:r>
      <w:r w:rsidR="00587679">
        <w:rPr>
          <w:rFonts w:ascii="Times New Roman" w:hAnsi="Times New Roman" w:cs="Times New Roman"/>
          <w:sz w:val="24"/>
          <w:szCs w:val="24"/>
        </w:rPr>
        <w:t>7 – 351).</w:t>
      </w:r>
    </w:p>
    <w:p w14:paraId="376AF9FB" w14:textId="6597D74B" w:rsidR="00701C3E" w:rsidRDefault="008A7312">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Chap.13. Q5. In what ways were antebellum fem</w:t>
      </w:r>
      <w:r>
        <w:rPr>
          <w:rFonts w:ascii="Times New Roman" w:hAnsi="Times New Roman" w:cs="Times New Roman"/>
          <w:b/>
          <w:bCs/>
          <w:sz w:val="24"/>
          <w:szCs w:val="24"/>
        </w:rPr>
        <w:t>inists radical and traditional</w:t>
      </w:r>
    </w:p>
    <w:p w14:paraId="0D2B512F" w14:textId="4E0AFF4D" w:rsidR="001120C0" w:rsidRDefault="008A7312" w:rsidP="00587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women were radical because they were persistent that women were not inferior human sub-species but should be perceived as people who can contribute as much as men can do.</w:t>
      </w:r>
      <w:r w:rsidR="00587679">
        <w:rPr>
          <w:rFonts w:ascii="Times New Roman" w:hAnsi="Times New Roman" w:cs="Times New Roman"/>
          <w:sz w:val="24"/>
          <w:szCs w:val="24"/>
        </w:rPr>
        <w:t xml:space="preserve"> (Pg. 375-377)</w:t>
      </w:r>
      <w:r>
        <w:rPr>
          <w:rFonts w:ascii="Times New Roman" w:hAnsi="Times New Roman" w:cs="Times New Roman"/>
          <w:sz w:val="24"/>
          <w:szCs w:val="24"/>
        </w:rPr>
        <w:t xml:space="preserve"> They were also radical in their effo</w:t>
      </w:r>
      <w:r>
        <w:rPr>
          <w:rFonts w:ascii="Times New Roman" w:hAnsi="Times New Roman" w:cs="Times New Roman"/>
          <w:sz w:val="24"/>
          <w:szCs w:val="24"/>
        </w:rPr>
        <w:t xml:space="preserve">rts to end slavery. They were also </w:t>
      </w:r>
      <w:r>
        <w:rPr>
          <w:rFonts w:ascii="Times New Roman" w:hAnsi="Times New Roman" w:cs="Times New Roman"/>
          <w:sz w:val="24"/>
          <w:szCs w:val="24"/>
        </w:rPr>
        <w:lastRenderedPageBreak/>
        <w:t xml:space="preserve">traditional because most men who were abolitionists still clung </w:t>
      </w:r>
      <w:r w:rsidR="003A6DB4">
        <w:rPr>
          <w:rFonts w:ascii="Times New Roman" w:hAnsi="Times New Roman" w:cs="Times New Roman"/>
          <w:sz w:val="24"/>
          <w:szCs w:val="24"/>
        </w:rPr>
        <w:t>to traditional</w:t>
      </w:r>
      <w:r>
        <w:rPr>
          <w:rFonts w:ascii="Times New Roman" w:hAnsi="Times New Roman" w:cs="Times New Roman"/>
          <w:sz w:val="24"/>
          <w:szCs w:val="24"/>
        </w:rPr>
        <w:t xml:space="preserve"> notions on gender roles, and black men could not occupy leadership positions in the AASS</w:t>
      </w:r>
      <w:r w:rsidR="003A6DB4">
        <w:rPr>
          <w:rFonts w:ascii="Times New Roman" w:hAnsi="Times New Roman" w:cs="Times New Roman"/>
          <w:sz w:val="24"/>
          <w:szCs w:val="24"/>
        </w:rPr>
        <w:t>. The women were not allowed to lead with the males, and therefore they formed their societies such as Boston Female Anti-slavery society just as males had their societies.</w:t>
      </w:r>
    </w:p>
    <w:p w14:paraId="2937FD33" w14:textId="2908C18A" w:rsidR="003A6DB4" w:rsidRDefault="008A7312" w:rsidP="003A6DB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Chap.</w:t>
      </w:r>
      <w:r w:rsidR="00587679">
        <w:rPr>
          <w:rFonts w:ascii="Times New Roman" w:hAnsi="Times New Roman" w:cs="Times New Roman"/>
          <w:b/>
          <w:bCs/>
          <w:sz w:val="24"/>
          <w:szCs w:val="24"/>
        </w:rPr>
        <w:t>1</w:t>
      </w:r>
      <w:r w:rsidR="00587679" w:rsidRPr="003A6DB4">
        <w:rPr>
          <w:rFonts w:ascii="Times New Roman" w:hAnsi="Times New Roman" w:cs="Times New Roman"/>
          <w:b/>
          <w:bCs/>
          <w:sz w:val="24"/>
          <w:szCs w:val="24"/>
        </w:rPr>
        <w:t>4. Q</w:t>
      </w:r>
      <w:r w:rsidRPr="003A6DB4">
        <w:rPr>
          <w:rFonts w:ascii="Times New Roman" w:hAnsi="Times New Roman" w:cs="Times New Roman"/>
          <w:b/>
          <w:bCs/>
          <w:sz w:val="24"/>
          <w:szCs w:val="24"/>
        </w:rPr>
        <w:t>4</w:t>
      </w:r>
      <w:r>
        <w:rPr>
          <w:rFonts w:ascii="Times New Roman" w:hAnsi="Times New Roman" w:cs="Times New Roman"/>
          <w:b/>
          <w:bCs/>
          <w:sz w:val="24"/>
          <w:szCs w:val="24"/>
        </w:rPr>
        <w:t xml:space="preserve">. John Brown is often </w:t>
      </w:r>
      <w:r w:rsidR="00587679">
        <w:rPr>
          <w:rFonts w:ascii="Times New Roman" w:hAnsi="Times New Roman" w:cs="Times New Roman"/>
          <w:b/>
          <w:bCs/>
          <w:sz w:val="24"/>
          <w:szCs w:val="24"/>
        </w:rPr>
        <w:t xml:space="preserve">described </w:t>
      </w:r>
      <w:r>
        <w:rPr>
          <w:rFonts w:ascii="Times New Roman" w:hAnsi="Times New Roman" w:cs="Times New Roman"/>
          <w:b/>
          <w:bCs/>
          <w:sz w:val="24"/>
          <w:szCs w:val="24"/>
        </w:rPr>
        <w:t>a</w:t>
      </w:r>
      <w:r w:rsidR="00587679">
        <w:rPr>
          <w:rFonts w:ascii="Times New Roman" w:hAnsi="Times New Roman" w:cs="Times New Roman"/>
          <w:b/>
          <w:bCs/>
          <w:sz w:val="24"/>
          <w:szCs w:val="24"/>
        </w:rPr>
        <w:t>s</w:t>
      </w:r>
      <w:r>
        <w:rPr>
          <w:rFonts w:ascii="Times New Roman" w:hAnsi="Times New Roman" w:cs="Times New Roman"/>
          <w:b/>
          <w:bCs/>
          <w:sz w:val="24"/>
          <w:szCs w:val="24"/>
        </w:rPr>
        <w:t xml:space="preserve"> terrorist. What </w:t>
      </w:r>
      <w:r w:rsidR="00587679">
        <w:rPr>
          <w:rFonts w:ascii="Times New Roman" w:hAnsi="Times New Roman" w:cs="Times New Roman"/>
          <w:b/>
          <w:bCs/>
          <w:sz w:val="24"/>
          <w:szCs w:val="24"/>
        </w:rPr>
        <w:t>attributes</w:t>
      </w:r>
      <w:r>
        <w:rPr>
          <w:rFonts w:ascii="Times New Roman" w:hAnsi="Times New Roman" w:cs="Times New Roman"/>
          <w:b/>
          <w:bCs/>
          <w:sz w:val="24"/>
          <w:szCs w:val="24"/>
        </w:rPr>
        <w:t xml:space="preserve"> make him fit this profile </w:t>
      </w:r>
    </w:p>
    <w:p w14:paraId="2D3BBF31" w14:textId="1244A84E" w:rsidR="000B2761" w:rsidRDefault="008A7312" w:rsidP="00587679">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agree that he meets the description</w:t>
      </w:r>
      <w:r>
        <w:rPr>
          <w:rFonts w:ascii="Times New Roman" w:hAnsi="Times New Roman" w:cs="Times New Roman"/>
          <w:sz w:val="24"/>
          <w:szCs w:val="24"/>
        </w:rPr>
        <w:t xml:space="preserve"> so well. A terrorist definition is anyone who uses violence and intimidation unlawfully against civilians in the pursuit of their political aims. John used violence to cause an uprising among the slaves so that they intimidate the people championing for p</w:t>
      </w:r>
      <w:r>
        <w:rPr>
          <w:rFonts w:ascii="Times New Roman" w:hAnsi="Times New Roman" w:cs="Times New Roman"/>
          <w:sz w:val="24"/>
          <w:szCs w:val="24"/>
        </w:rPr>
        <w:t>roslavery to give in their minds, even the law. He also attacked and killed alot of people to achieve his own political aims</w:t>
      </w:r>
      <w:r w:rsidR="00587679">
        <w:rPr>
          <w:rFonts w:ascii="Times New Roman" w:hAnsi="Times New Roman" w:cs="Times New Roman"/>
          <w:sz w:val="24"/>
          <w:szCs w:val="24"/>
        </w:rPr>
        <w:t xml:space="preserve"> (Pg. </w:t>
      </w:r>
      <w:r w:rsidR="00587679" w:rsidRPr="00587679">
        <w:rPr>
          <w:rFonts w:ascii="Times New Roman" w:hAnsi="Times New Roman" w:cs="Times New Roman"/>
          <w:sz w:val="24"/>
          <w:szCs w:val="24"/>
        </w:rPr>
        <w:t>4</w:t>
      </w:r>
      <w:r w:rsidR="00587679">
        <w:rPr>
          <w:rFonts w:ascii="Times New Roman" w:hAnsi="Times New Roman" w:cs="Times New Roman"/>
          <w:sz w:val="24"/>
          <w:szCs w:val="24"/>
        </w:rPr>
        <w:t>11-</w:t>
      </w:r>
      <w:r w:rsidR="00587679" w:rsidRPr="00587679">
        <w:rPr>
          <w:rFonts w:ascii="Times New Roman" w:hAnsi="Times New Roman" w:cs="Times New Roman"/>
          <w:sz w:val="24"/>
          <w:szCs w:val="24"/>
        </w:rPr>
        <w:t>4</w:t>
      </w:r>
      <w:r w:rsidR="00587679">
        <w:rPr>
          <w:rFonts w:ascii="Times New Roman" w:hAnsi="Times New Roman" w:cs="Times New Roman"/>
          <w:sz w:val="24"/>
          <w:szCs w:val="24"/>
        </w:rPr>
        <w:t>13).</w:t>
      </w:r>
    </w:p>
    <w:p w14:paraId="0FD221BF" w14:textId="43BE5AA7" w:rsidR="003A6DB4" w:rsidRDefault="008A7312" w:rsidP="000B276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Chap.15. Q5. Roles that Women and African Americans play in the war</w:t>
      </w:r>
    </w:p>
    <w:p w14:paraId="7FCDE750" w14:textId="7A9F763D" w:rsidR="001C47CD" w:rsidRPr="000B2761" w:rsidRDefault="008A7312" w:rsidP="000B2761">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Women during the times of war became the leaders or heads of their homes, they took over their husbands’ jobs, and sometimes they assisted in the battlefield. They also washed and mended torn clothes of the soldiers and cooked for them. </w:t>
      </w:r>
      <w:r w:rsidR="00587679">
        <w:rPr>
          <w:rFonts w:ascii="Times New Roman" w:hAnsi="Times New Roman" w:cs="Times New Roman"/>
          <w:sz w:val="24"/>
          <w:szCs w:val="24"/>
        </w:rPr>
        <w:t>(</w:t>
      </w:r>
      <w:r>
        <w:rPr>
          <w:rFonts w:ascii="Times New Roman" w:hAnsi="Times New Roman" w:cs="Times New Roman"/>
          <w:sz w:val="24"/>
          <w:szCs w:val="24"/>
        </w:rPr>
        <w:t>The women took car</w:t>
      </w:r>
      <w:r>
        <w:rPr>
          <w:rFonts w:ascii="Times New Roman" w:hAnsi="Times New Roman" w:cs="Times New Roman"/>
          <w:sz w:val="24"/>
          <w:szCs w:val="24"/>
        </w:rPr>
        <w:t xml:space="preserve">e of the injured and went behind men in battles. The women also organized the correspondence committee. It was also a woman, Betsy </w:t>
      </w:r>
      <w:r w:rsidR="00587679">
        <w:rPr>
          <w:rFonts w:ascii="Times New Roman" w:hAnsi="Times New Roman" w:cs="Times New Roman"/>
          <w:sz w:val="24"/>
          <w:szCs w:val="24"/>
        </w:rPr>
        <w:t xml:space="preserve">Ross, </w:t>
      </w:r>
      <w:r>
        <w:rPr>
          <w:rFonts w:ascii="Times New Roman" w:hAnsi="Times New Roman" w:cs="Times New Roman"/>
          <w:sz w:val="24"/>
          <w:szCs w:val="24"/>
        </w:rPr>
        <w:t>made the first flag</w:t>
      </w:r>
      <w:r w:rsidR="00587679">
        <w:rPr>
          <w:rFonts w:ascii="Times New Roman" w:hAnsi="Times New Roman" w:cs="Times New Roman"/>
          <w:sz w:val="24"/>
          <w:szCs w:val="24"/>
        </w:rPr>
        <w:t xml:space="preserve"> of America</w:t>
      </w:r>
      <w:r w:rsidR="0005759C">
        <w:rPr>
          <w:rStyle w:val="FootnoteReference"/>
          <w:rFonts w:ascii="Times New Roman" w:hAnsi="Times New Roman" w:cs="Times New Roman"/>
          <w:sz w:val="24"/>
          <w:szCs w:val="24"/>
        </w:rPr>
        <w:footnoteReference w:id="4"/>
      </w:r>
      <w:r>
        <w:rPr>
          <w:rFonts w:ascii="Times New Roman" w:hAnsi="Times New Roman" w:cs="Times New Roman"/>
          <w:sz w:val="24"/>
          <w:szCs w:val="24"/>
        </w:rPr>
        <w:t>. The African Americans, most of them sided with British troops. They were part of the mi</w:t>
      </w:r>
      <w:r>
        <w:rPr>
          <w:rFonts w:ascii="Times New Roman" w:hAnsi="Times New Roman" w:cs="Times New Roman"/>
          <w:sz w:val="24"/>
          <w:szCs w:val="24"/>
        </w:rPr>
        <w:t>litia. The native African Americans trained the rest the guerilla warfare. Most of them took part in the war and for slave labour.</w:t>
      </w:r>
    </w:p>
    <w:p w14:paraId="53FA70A7" w14:textId="7D805E9F" w:rsidR="000B2761" w:rsidRDefault="000B2761" w:rsidP="000B2761">
      <w:pPr>
        <w:spacing w:line="480" w:lineRule="auto"/>
        <w:rPr>
          <w:rFonts w:ascii="Times New Roman" w:hAnsi="Times New Roman" w:cs="Times New Roman"/>
          <w:sz w:val="24"/>
          <w:szCs w:val="24"/>
        </w:rPr>
      </w:pPr>
    </w:p>
    <w:p w14:paraId="40BAF6BE" w14:textId="59E281B7" w:rsidR="0005759C" w:rsidRPr="0005759C" w:rsidRDefault="0005759C" w:rsidP="0005759C">
      <w:pPr>
        <w:spacing w:line="480" w:lineRule="auto"/>
        <w:jc w:val="center"/>
        <w:rPr>
          <w:rFonts w:ascii="Times New Roman" w:hAnsi="Times New Roman" w:cs="Times New Roman"/>
          <w:b/>
          <w:sz w:val="24"/>
          <w:szCs w:val="24"/>
        </w:rPr>
      </w:pPr>
      <w:r w:rsidRPr="0005759C">
        <w:rPr>
          <w:rFonts w:ascii="Times New Roman" w:hAnsi="Times New Roman" w:cs="Times New Roman"/>
          <w:b/>
          <w:sz w:val="24"/>
          <w:szCs w:val="24"/>
        </w:rPr>
        <w:lastRenderedPageBreak/>
        <w:t>Bibliography</w:t>
      </w:r>
    </w:p>
    <w:p w14:paraId="33CA7A51" w14:textId="59422D54" w:rsidR="0005759C" w:rsidRPr="000B2761" w:rsidRDefault="0005759C" w:rsidP="0005759C">
      <w:pPr>
        <w:spacing w:line="480" w:lineRule="auto"/>
        <w:ind w:left="720" w:hanging="720"/>
        <w:rPr>
          <w:rFonts w:ascii="Times New Roman" w:hAnsi="Times New Roman" w:cs="Times New Roman"/>
          <w:sz w:val="24"/>
          <w:szCs w:val="24"/>
        </w:rPr>
      </w:pPr>
      <w:r w:rsidRPr="0005759C">
        <w:rPr>
          <w:rFonts w:ascii="Times New Roman" w:hAnsi="Times New Roman" w:cs="Times New Roman"/>
          <w:sz w:val="24"/>
          <w:szCs w:val="24"/>
        </w:rPr>
        <w:t>Corbett, P. Scott, Volker Historian Janssen, John M. Lund, Todd J. Pfannestiel, and Paul S. Vickery. "US History." (2014).</w:t>
      </w:r>
    </w:p>
    <w:sectPr w:rsidR="0005759C" w:rsidRPr="000B2761" w:rsidSect="0005759C">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CCB6B0" w14:textId="77777777" w:rsidR="008A7312" w:rsidRDefault="008A7312" w:rsidP="007B5824">
      <w:pPr>
        <w:spacing w:after="0" w:line="240" w:lineRule="auto"/>
      </w:pPr>
      <w:r>
        <w:separator/>
      </w:r>
    </w:p>
  </w:endnote>
  <w:endnote w:type="continuationSeparator" w:id="0">
    <w:p w14:paraId="182AF652" w14:textId="77777777" w:rsidR="008A7312" w:rsidRDefault="008A7312" w:rsidP="007B5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EE164" w14:textId="77777777" w:rsidR="008A7312" w:rsidRDefault="008A7312" w:rsidP="007B5824">
      <w:pPr>
        <w:spacing w:after="0" w:line="240" w:lineRule="auto"/>
      </w:pPr>
      <w:r>
        <w:separator/>
      </w:r>
    </w:p>
  </w:footnote>
  <w:footnote w:type="continuationSeparator" w:id="0">
    <w:p w14:paraId="37CDA839" w14:textId="77777777" w:rsidR="008A7312" w:rsidRDefault="008A7312" w:rsidP="007B5824">
      <w:pPr>
        <w:spacing w:after="0" w:line="240" w:lineRule="auto"/>
      </w:pPr>
      <w:r>
        <w:continuationSeparator/>
      </w:r>
    </w:p>
  </w:footnote>
  <w:footnote w:id="1">
    <w:p w14:paraId="5F7E107F" w14:textId="46435C51" w:rsidR="0005759C" w:rsidRPr="0005759C" w:rsidRDefault="0005759C">
      <w:pPr>
        <w:pStyle w:val="FootnoteText"/>
        <w:rPr>
          <w:rFonts w:ascii="Times New Roman" w:hAnsi="Times New Roman" w:cs="Times New Roman"/>
          <w:sz w:val="24"/>
          <w:szCs w:val="24"/>
        </w:rPr>
      </w:pPr>
      <w:r w:rsidRPr="0005759C">
        <w:rPr>
          <w:rStyle w:val="FootnoteReference"/>
          <w:rFonts w:ascii="Times New Roman" w:hAnsi="Times New Roman" w:cs="Times New Roman"/>
          <w:sz w:val="24"/>
          <w:szCs w:val="24"/>
        </w:rPr>
        <w:footnoteRef/>
      </w:r>
      <w:r w:rsidRPr="0005759C">
        <w:rPr>
          <w:rFonts w:ascii="Times New Roman" w:hAnsi="Times New Roman" w:cs="Times New Roman"/>
          <w:sz w:val="24"/>
          <w:szCs w:val="24"/>
        </w:rPr>
        <w:t xml:space="preserve"> Corbett, P. Scott, Volker Historian Janssen, John M. Lund, Todd J. Pfannestiel, and Paul S. Vickery. "US History." (2014).</w:t>
      </w:r>
    </w:p>
  </w:footnote>
  <w:footnote w:id="2">
    <w:p w14:paraId="30484C80" w14:textId="2C76621C" w:rsidR="0005759C" w:rsidRPr="0005759C" w:rsidRDefault="0005759C">
      <w:pPr>
        <w:pStyle w:val="FootnoteText"/>
        <w:rPr>
          <w:rFonts w:ascii="Times New Roman" w:hAnsi="Times New Roman" w:cs="Times New Roman"/>
          <w:sz w:val="24"/>
          <w:szCs w:val="24"/>
        </w:rPr>
      </w:pPr>
      <w:r w:rsidRPr="0005759C">
        <w:rPr>
          <w:rStyle w:val="FootnoteReference"/>
          <w:rFonts w:ascii="Times New Roman" w:hAnsi="Times New Roman" w:cs="Times New Roman"/>
          <w:sz w:val="24"/>
          <w:szCs w:val="24"/>
        </w:rPr>
        <w:footnoteRef/>
      </w:r>
      <w:r w:rsidRPr="0005759C">
        <w:rPr>
          <w:rFonts w:ascii="Times New Roman" w:hAnsi="Times New Roman" w:cs="Times New Roman"/>
          <w:sz w:val="24"/>
          <w:szCs w:val="24"/>
        </w:rPr>
        <w:t xml:space="preserve"> Corbett, P. Scott, Volker Historian Janssen, John M. Lund, Todd J. Pfannestiel, and Paul S. Vickery. "US History." (2014).</w:t>
      </w:r>
    </w:p>
  </w:footnote>
  <w:footnote w:id="3">
    <w:p w14:paraId="48EDE220" w14:textId="5C972C2C" w:rsidR="0005759C" w:rsidRPr="0005759C" w:rsidRDefault="0005759C">
      <w:pPr>
        <w:pStyle w:val="FootnoteText"/>
        <w:rPr>
          <w:rFonts w:ascii="Times New Roman" w:hAnsi="Times New Roman" w:cs="Times New Roman"/>
          <w:sz w:val="24"/>
          <w:szCs w:val="24"/>
        </w:rPr>
      </w:pPr>
      <w:r w:rsidRPr="0005759C">
        <w:rPr>
          <w:rStyle w:val="FootnoteReference"/>
          <w:rFonts w:ascii="Times New Roman" w:hAnsi="Times New Roman" w:cs="Times New Roman"/>
          <w:sz w:val="24"/>
          <w:szCs w:val="24"/>
        </w:rPr>
        <w:footnoteRef/>
      </w:r>
      <w:r w:rsidRPr="0005759C">
        <w:rPr>
          <w:rFonts w:ascii="Times New Roman" w:hAnsi="Times New Roman" w:cs="Times New Roman"/>
          <w:sz w:val="24"/>
          <w:szCs w:val="24"/>
        </w:rPr>
        <w:t xml:space="preserve"> Corbett, P. Scott, Volker Historian Janssen, John M. Lund, Todd J. Pfannestiel, and Paul S. Vickery. "US History." (2014).</w:t>
      </w:r>
    </w:p>
  </w:footnote>
  <w:footnote w:id="4">
    <w:p w14:paraId="5287F15A" w14:textId="5EA1077A" w:rsidR="0005759C" w:rsidRPr="0005759C" w:rsidRDefault="0005759C">
      <w:pPr>
        <w:pStyle w:val="FootnoteText"/>
        <w:rPr>
          <w:rFonts w:ascii="Times New Roman" w:hAnsi="Times New Roman" w:cs="Times New Roman"/>
          <w:sz w:val="24"/>
          <w:szCs w:val="24"/>
        </w:rPr>
      </w:pPr>
      <w:r w:rsidRPr="0005759C">
        <w:rPr>
          <w:rStyle w:val="FootnoteReference"/>
          <w:rFonts w:ascii="Times New Roman" w:hAnsi="Times New Roman" w:cs="Times New Roman"/>
          <w:sz w:val="24"/>
          <w:szCs w:val="24"/>
        </w:rPr>
        <w:footnoteRef/>
      </w:r>
      <w:r w:rsidRPr="0005759C">
        <w:rPr>
          <w:rFonts w:ascii="Times New Roman" w:hAnsi="Times New Roman" w:cs="Times New Roman"/>
          <w:sz w:val="24"/>
          <w:szCs w:val="24"/>
        </w:rPr>
        <w:t xml:space="preserve"> Corbett, P. Scott, Volker Historian Janssen, John M. Lund, Todd J. Pfannestiel, and Paul S. Vickery. "US History." (2014).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638857"/>
      <w:docPartObj>
        <w:docPartGallery w:val="Page Numbers (Top of Page)"/>
        <w:docPartUnique/>
      </w:docPartObj>
    </w:sdtPr>
    <w:sdtEndPr>
      <w:rPr>
        <w:noProof/>
      </w:rPr>
    </w:sdtEndPr>
    <w:sdtContent>
      <w:p w14:paraId="11FAB46A" w14:textId="34931864" w:rsidR="0005759C" w:rsidRDefault="0005759C">
        <w:pPr>
          <w:pStyle w:val="Header"/>
          <w:jc w:val="right"/>
        </w:pPr>
        <w:r w:rsidRPr="0005759C">
          <w:rPr>
            <w:rFonts w:ascii="Times New Roman" w:hAnsi="Times New Roman" w:cs="Times New Roman"/>
            <w:sz w:val="24"/>
            <w:szCs w:val="24"/>
          </w:rPr>
          <w:fldChar w:fldCharType="begin"/>
        </w:r>
        <w:r w:rsidRPr="0005759C">
          <w:rPr>
            <w:rFonts w:ascii="Times New Roman" w:hAnsi="Times New Roman" w:cs="Times New Roman"/>
            <w:sz w:val="24"/>
            <w:szCs w:val="24"/>
          </w:rPr>
          <w:instrText xml:space="preserve"> PAGE   \* MERGEFORMAT </w:instrText>
        </w:r>
        <w:r w:rsidRPr="0005759C">
          <w:rPr>
            <w:rFonts w:ascii="Times New Roman" w:hAnsi="Times New Roman" w:cs="Times New Roman"/>
            <w:sz w:val="24"/>
            <w:szCs w:val="24"/>
          </w:rPr>
          <w:fldChar w:fldCharType="separate"/>
        </w:r>
        <w:r w:rsidR="00E52739">
          <w:rPr>
            <w:rFonts w:ascii="Times New Roman" w:hAnsi="Times New Roman" w:cs="Times New Roman"/>
            <w:noProof/>
            <w:sz w:val="24"/>
            <w:szCs w:val="24"/>
          </w:rPr>
          <w:t>2</w:t>
        </w:r>
        <w:r w:rsidRPr="0005759C">
          <w:rPr>
            <w:rFonts w:ascii="Times New Roman" w:hAnsi="Times New Roman" w:cs="Times New Roman"/>
            <w:noProof/>
            <w:sz w:val="24"/>
            <w:szCs w:val="24"/>
          </w:rPr>
          <w:fldChar w:fldCharType="end"/>
        </w:r>
      </w:p>
    </w:sdtContent>
  </w:sdt>
  <w:p w14:paraId="10E45980" w14:textId="77777777" w:rsidR="0005759C" w:rsidRDefault="000575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370"/>
    <w:rsid w:val="0005759C"/>
    <w:rsid w:val="000B2761"/>
    <w:rsid w:val="001120C0"/>
    <w:rsid w:val="0016159D"/>
    <w:rsid w:val="001C47CD"/>
    <w:rsid w:val="003A6DB4"/>
    <w:rsid w:val="00413038"/>
    <w:rsid w:val="00587679"/>
    <w:rsid w:val="006D7370"/>
    <w:rsid w:val="00701C3E"/>
    <w:rsid w:val="00791F20"/>
    <w:rsid w:val="007B5824"/>
    <w:rsid w:val="008029B6"/>
    <w:rsid w:val="008718FC"/>
    <w:rsid w:val="008A7312"/>
    <w:rsid w:val="008E5AF4"/>
    <w:rsid w:val="00942287"/>
    <w:rsid w:val="00950B44"/>
    <w:rsid w:val="00B00CCE"/>
    <w:rsid w:val="00DC6F77"/>
    <w:rsid w:val="00DD10F9"/>
    <w:rsid w:val="00E52739"/>
    <w:rsid w:val="00FD4B88"/>
    <w:rsid w:val="00FD5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A8F60"/>
  <w15:chartTrackingRefBased/>
  <w15:docId w15:val="{46090A41-C26F-4D72-ABC3-3A48E3BD9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D7370"/>
    <w:rPr>
      <w:i/>
      <w:iCs/>
    </w:rPr>
  </w:style>
  <w:style w:type="paragraph" w:styleId="FootnoteText">
    <w:name w:val="footnote text"/>
    <w:basedOn w:val="Normal"/>
    <w:link w:val="FootnoteTextChar"/>
    <w:uiPriority w:val="99"/>
    <w:semiHidden/>
    <w:unhideWhenUsed/>
    <w:rsid w:val="007B58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5824"/>
    <w:rPr>
      <w:sz w:val="20"/>
      <w:szCs w:val="20"/>
    </w:rPr>
  </w:style>
  <w:style w:type="character" w:styleId="FootnoteReference">
    <w:name w:val="footnote reference"/>
    <w:basedOn w:val="DefaultParagraphFont"/>
    <w:uiPriority w:val="99"/>
    <w:semiHidden/>
    <w:unhideWhenUsed/>
    <w:rsid w:val="007B5824"/>
    <w:rPr>
      <w:vertAlign w:val="superscript"/>
    </w:rPr>
  </w:style>
  <w:style w:type="paragraph" w:styleId="Header">
    <w:name w:val="header"/>
    <w:basedOn w:val="Normal"/>
    <w:link w:val="HeaderChar"/>
    <w:uiPriority w:val="99"/>
    <w:unhideWhenUsed/>
    <w:rsid w:val="000575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759C"/>
  </w:style>
  <w:style w:type="paragraph" w:styleId="Footer">
    <w:name w:val="footer"/>
    <w:basedOn w:val="Normal"/>
    <w:link w:val="FooterChar"/>
    <w:uiPriority w:val="99"/>
    <w:unhideWhenUsed/>
    <w:rsid w:val="000575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75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16B551-3288-4E46-A313-09BA97555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6</Pages>
  <Words>1006</Words>
  <Characters>5736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4</cp:revision>
  <dcterms:created xsi:type="dcterms:W3CDTF">2020-04-28T06:22:00Z</dcterms:created>
  <dcterms:modified xsi:type="dcterms:W3CDTF">2020-04-28T11:19:00Z</dcterms:modified>
</cp:coreProperties>
</file>